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F1DF" w14:textId="2F8B9D9F" w:rsidR="00E32529" w:rsidRPr="00E32529" w:rsidRDefault="00572B37" w:rsidP="00E32529">
      <w:pPr>
        <w:shd w:val="clear" w:color="auto" w:fill="251F14"/>
        <w:spacing w:after="0" w:line="240" w:lineRule="auto"/>
        <w:jc w:val="center"/>
        <w:outlineLvl w:val="0"/>
        <w:rPr>
          <w:rFonts w:ascii="Amasis MT Pro Black" w:eastAsia="Times New Roman" w:hAnsi="Amasis MT Pro Black" w:cs="Times New Roman"/>
          <w:b/>
          <w:bCs/>
          <w:color w:val="FFFFFF"/>
          <w:kern w:val="36"/>
          <w:sz w:val="28"/>
          <w:szCs w:val="28"/>
          <w14:ligatures w14:val="none"/>
        </w:rPr>
      </w:pPr>
      <w:r>
        <w:rPr>
          <w:rFonts w:ascii="Amasis MT Pro Black" w:eastAsia="Times New Roman" w:hAnsi="Amasis MT Pro Black" w:cs="Times New Roman"/>
          <w:b/>
          <w:bCs/>
          <w:color w:val="FFFFFF"/>
          <w:kern w:val="36"/>
          <w:sz w:val="28"/>
          <w:szCs w:val="28"/>
          <w14:ligatures w14:val="none"/>
        </w:rPr>
        <w:t>NCAI</w:t>
      </w:r>
      <w:r w:rsidR="00E32529" w:rsidRPr="00E32529">
        <w:rPr>
          <w:rFonts w:ascii="Amasis MT Pro Black" w:eastAsia="Times New Roman" w:hAnsi="Amasis MT Pro Black" w:cs="Times New Roman"/>
          <w:b/>
          <w:bCs/>
          <w:color w:val="FFFFFF"/>
          <w:kern w:val="36"/>
          <w:sz w:val="28"/>
          <w:szCs w:val="28"/>
          <w14:ligatures w14:val="none"/>
        </w:rPr>
        <w:t xml:space="preserve"> Supporters</w:t>
      </w:r>
    </w:p>
    <w:p w14:paraId="75CB6BF2" w14:textId="77777777" w:rsidR="00E32529" w:rsidRPr="00E32529" w:rsidRDefault="00E32529" w:rsidP="00E32529">
      <w:pPr>
        <w:spacing w:after="300" w:line="240" w:lineRule="auto"/>
        <w:rPr>
          <w:rFonts w:ascii="Times New Roman" w:eastAsia="Times New Roman" w:hAnsi="Times New Roman" w:cs="Times New Roman"/>
          <w:kern w:val="0"/>
          <w:sz w:val="2"/>
          <w:szCs w:val="2"/>
          <w14:ligatures w14:val="none"/>
        </w:rPr>
      </w:pPr>
    </w:p>
    <w:p w14:paraId="3CD6AA2F" w14:textId="77777777" w:rsidR="006D4A60" w:rsidRDefault="00E32529" w:rsidP="00E32529">
      <w:pPr>
        <w:spacing w:after="300" w:line="276" w:lineRule="auto"/>
        <w:jc w:val="both"/>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When our ancestors faced challenges, they invested in the future. We invite you to join them today by </w:t>
      </w:r>
      <w:hyperlink r:id="rId7" w:history="1">
        <w:r w:rsidRPr="00572B37">
          <w:rPr>
            <w:rFonts w:ascii="Times New Roman" w:eastAsia="Times New Roman" w:hAnsi="Times New Roman" w:cs="Times New Roman"/>
            <w:kern w:val="0"/>
            <w14:ligatures w14:val="none"/>
          </w:rPr>
          <w:t>becoming a member</w:t>
        </w:r>
      </w:hyperlink>
      <w:r w:rsidRPr="00572B37">
        <w:rPr>
          <w:rFonts w:ascii="Times New Roman" w:eastAsia="Times New Roman" w:hAnsi="Times New Roman" w:cs="Times New Roman"/>
          <w:kern w:val="0"/>
          <w14:ligatures w14:val="none"/>
        </w:rPr>
        <w:t> or </w:t>
      </w:r>
      <w:hyperlink r:id="rId8" w:tgtFrame="_blank" w:history="1">
        <w:r w:rsidRPr="00572B37">
          <w:rPr>
            <w:rFonts w:ascii="Times New Roman" w:eastAsia="Times New Roman" w:hAnsi="Times New Roman" w:cs="Times New Roman"/>
            <w:kern w:val="0"/>
            <w14:ligatures w14:val="none"/>
          </w:rPr>
          <w:t>making a contribution</w:t>
        </w:r>
      </w:hyperlink>
      <w:r w:rsidRPr="00572B37">
        <w:rPr>
          <w:rFonts w:ascii="Times New Roman" w:eastAsia="Times New Roman" w:hAnsi="Times New Roman" w:cs="Times New Roman"/>
          <w:kern w:val="0"/>
          <w14:ligatures w14:val="none"/>
        </w:rPr>
        <w:t>!</w:t>
      </w:r>
    </w:p>
    <w:p w14:paraId="09A7F9E8" w14:textId="0A0A010B" w:rsidR="00E32529" w:rsidRPr="00572B37" w:rsidRDefault="00E32529" w:rsidP="00E32529">
      <w:pPr>
        <w:spacing w:after="300" w:line="276" w:lineRule="auto"/>
        <w:jc w:val="both"/>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 xml:space="preserve">In November 1944, tribal leaders faced the terrible threat of the federal termination </w:t>
      </w:r>
      <w:proofErr w:type="gramStart"/>
      <w:r w:rsidRPr="00572B37">
        <w:rPr>
          <w:rFonts w:ascii="Times New Roman" w:eastAsia="Times New Roman" w:hAnsi="Times New Roman" w:cs="Times New Roman"/>
          <w:kern w:val="0"/>
          <w14:ligatures w14:val="none"/>
        </w:rPr>
        <w:t>policy</w:t>
      </w:r>
      <w:proofErr w:type="gramEnd"/>
      <w:r w:rsidRPr="00572B37">
        <w:rPr>
          <w:rFonts w:ascii="Times New Roman" w:eastAsia="Times New Roman" w:hAnsi="Times New Roman" w:cs="Times New Roman"/>
          <w:kern w:val="0"/>
          <w14:ligatures w14:val="none"/>
        </w:rPr>
        <w:t xml:space="preserve"> but they responded by making a tremendous sacrifice that would change the history of Indian Country. </w:t>
      </w:r>
      <w:proofErr w:type="gramStart"/>
      <w:r w:rsidRPr="00572B37">
        <w:rPr>
          <w:rFonts w:ascii="Times New Roman" w:eastAsia="Times New Roman" w:hAnsi="Times New Roman" w:cs="Times New Roman"/>
          <w:kern w:val="0"/>
          <w14:ligatures w14:val="none"/>
        </w:rPr>
        <w:t>In spite of</w:t>
      </w:r>
      <w:proofErr w:type="gramEnd"/>
      <w:r w:rsidRPr="00572B37">
        <w:rPr>
          <w:rFonts w:ascii="Times New Roman" w:eastAsia="Times New Roman" w:hAnsi="Times New Roman" w:cs="Times New Roman"/>
          <w:kern w:val="0"/>
          <w14:ligatures w14:val="none"/>
        </w:rPr>
        <w:t xml:space="preserve"> the cost, they traveled to Denver, Colorado to gather with other tribal leaders and establish the They invested in the future, and our communities are still reaping the benefits of that investment today.</w:t>
      </w:r>
    </w:p>
    <w:p w14:paraId="0C2AF899" w14:textId="77777777" w:rsidR="00E32529" w:rsidRPr="00572B37" w:rsidRDefault="00E32529" w:rsidP="00E32529">
      <w:pPr>
        <w:spacing w:after="300" w:line="276" w:lineRule="auto"/>
        <w:jc w:val="both"/>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The success of NCAI’s work since that time is built on the foundation of the generosity and ingenuity of tribal leaders, tribal nations, foundations, businesses, Native citizens, and non-Native allies. We are deeply grateful for the investments of the following NCAI partners:</w:t>
      </w:r>
    </w:p>
    <w:p w14:paraId="678FCBB6" w14:textId="08512E3E" w:rsidR="00E32529" w:rsidRPr="00572B37" w:rsidRDefault="00E32529" w:rsidP="00E32529">
      <w:pPr>
        <w:spacing w:after="300" w:line="240" w:lineRule="auto"/>
        <w:ind w:left="360"/>
        <w:jc w:val="center"/>
        <w:outlineLvl w:val="1"/>
        <w:rPr>
          <w:rFonts w:ascii="Amasis MT Pro Black" w:eastAsia="Times New Roman" w:hAnsi="Amasis MT Pro Black" w:cs="Times New Roman"/>
          <w:spacing w:val="17"/>
          <w:kern w:val="0"/>
          <w14:ligatures w14:val="none"/>
        </w:rPr>
      </w:pPr>
      <w:r w:rsidRPr="00572B37">
        <w:rPr>
          <w:rFonts w:ascii="Amasis MT Pro Black" w:eastAsia="Times New Roman" w:hAnsi="Amasis MT Pro Black" w:cs="Times New Roman"/>
          <w:spacing w:val="17"/>
          <w:kern w:val="0"/>
          <w14:ligatures w14:val="none"/>
        </w:rPr>
        <w:t>TRIBAL INVESTORS</w:t>
      </w:r>
    </w:p>
    <w:p w14:paraId="128705EC"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Agua Caliente Band of Cahuilla Indians</w:t>
      </w:r>
    </w:p>
    <w:p w14:paraId="60FAEB6D"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Central Council Tlingit and Haida Tribes of Alaska</w:t>
      </w:r>
    </w:p>
    <w:p w14:paraId="15269363"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Chickasaw Nation</w:t>
      </w:r>
    </w:p>
    <w:p w14:paraId="03F0E7D4"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Choctaw Nation of Oklahoma</w:t>
      </w:r>
    </w:p>
    <w:p w14:paraId="4BFA5F98"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Coeur D'Alene Tribe</w:t>
      </w:r>
    </w:p>
    <w:p w14:paraId="5F32312B"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Confederated Tribes of the Siletz Indians</w:t>
      </w:r>
    </w:p>
    <w:p w14:paraId="23952E7E"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Cow Creek Band of Umpqua Tribe of Indians</w:t>
      </w:r>
    </w:p>
    <w:p w14:paraId="2D255285"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Forest County Potawatomi Community</w:t>
      </w:r>
    </w:p>
    <w:p w14:paraId="0BDB7B61"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Fort McDowell Yavapai Nation</w:t>
      </w:r>
    </w:p>
    <w:p w14:paraId="7E190184"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Ho-Chunk Nation</w:t>
      </w:r>
    </w:p>
    <w:p w14:paraId="205C1785"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lastRenderedPageBreak/>
        <w:t>Jamestown S'Klallam Tribe</w:t>
      </w:r>
    </w:p>
    <w:p w14:paraId="07FF18D2"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Little Traverse Bay Bands of Odawa Indians</w:t>
      </w:r>
    </w:p>
    <w:p w14:paraId="6067D90C"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Lummi Nation</w:t>
      </w:r>
    </w:p>
    <w:p w14:paraId="0AFE9A5F"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Mississippi Band of Choctaw Indians</w:t>
      </w:r>
    </w:p>
    <w:p w14:paraId="6474EF66"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Morongo Band of Mission Indians</w:t>
      </w:r>
    </w:p>
    <w:p w14:paraId="7511016E"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Muckleshoot Indian Tribe</w:t>
      </w:r>
    </w:p>
    <w:p w14:paraId="2870CFF3"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Oneida Tribe of Indians of Wisconsin</w:t>
      </w:r>
    </w:p>
    <w:p w14:paraId="0AE661D7"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Pechanga Band of Luiseno Indians</w:t>
      </w:r>
    </w:p>
    <w:p w14:paraId="4344304D"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Pokagon Band of Potawatomi Indians</w:t>
      </w:r>
    </w:p>
    <w:p w14:paraId="29FDC07B"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Prairie Band of Potawatomi Nation</w:t>
      </w:r>
    </w:p>
    <w:p w14:paraId="06CE059B"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Prairie Island Tribal Council</w:t>
      </w:r>
    </w:p>
    <w:p w14:paraId="28B9B366"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Pueblo of Isleta</w:t>
      </w:r>
    </w:p>
    <w:p w14:paraId="77240A59"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Redding Rancheria</w:t>
      </w:r>
    </w:p>
    <w:p w14:paraId="3CADDE4F"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Rincon Band of Luiseno Indians</w:t>
      </w:r>
    </w:p>
    <w:p w14:paraId="75365EC7"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San Manuel Band of Mission Indians</w:t>
      </w:r>
    </w:p>
    <w:p w14:paraId="41DEEF94"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Santo Domingo Tribe</w:t>
      </w:r>
    </w:p>
    <w:p w14:paraId="2099E133"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Seminole Tribe of Florida</w:t>
      </w:r>
    </w:p>
    <w:p w14:paraId="4A613299"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Seneca Nation</w:t>
      </w:r>
    </w:p>
    <w:p w14:paraId="0DDF05F4"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Shakopee Mdewakanton Sioux Community</w:t>
      </w:r>
    </w:p>
    <w:p w14:paraId="3FF42A79"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lastRenderedPageBreak/>
        <w:t>Soboba Band of Luiseno Indians</w:t>
      </w:r>
    </w:p>
    <w:p w14:paraId="150E2CB7"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Swinomish Tribe</w:t>
      </w:r>
    </w:p>
    <w:p w14:paraId="5BD62A44"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The Tulalip Tribes</w:t>
      </w:r>
    </w:p>
    <w:p w14:paraId="42205EFA"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The Ute Indian Tribe</w:t>
      </w:r>
    </w:p>
    <w:p w14:paraId="6EE8625A"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 xml:space="preserve">Tohono </w:t>
      </w:r>
      <w:proofErr w:type="spellStart"/>
      <w:r w:rsidRPr="00572B37">
        <w:rPr>
          <w:rFonts w:ascii="Times New Roman" w:eastAsia="Times New Roman" w:hAnsi="Times New Roman" w:cs="Times New Roman"/>
          <w:kern w:val="0"/>
          <w14:ligatures w14:val="none"/>
        </w:rPr>
        <w:t>O'Odham</w:t>
      </w:r>
      <w:proofErr w:type="spellEnd"/>
      <w:r w:rsidRPr="00572B37">
        <w:rPr>
          <w:rFonts w:ascii="Times New Roman" w:eastAsia="Times New Roman" w:hAnsi="Times New Roman" w:cs="Times New Roman"/>
          <w:kern w:val="0"/>
          <w14:ligatures w14:val="none"/>
        </w:rPr>
        <w:t xml:space="preserve"> Nation</w:t>
      </w:r>
    </w:p>
    <w:p w14:paraId="6412061D"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Twenty-Nine Palms Band of Mission Indians</w:t>
      </w:r>
    </w:p>
    <w:p w14:paraId="22816446"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Ute Mountain Ute</w:t>
      </w:r>
    </w:p>
    <w:p w14:paraId="48120E58" w14:textId="77777777" w:rsidR="006B5839" w:rsidRPr="00473D48" w:rsidRDefault="006B5839" w:rsidP="00E32529">
      <w:pPr>
        <w:spacing w:after="300" w:line="240" w:lineRule="auto"/>
        <w:jc w:val="center"/>
        <w:outlineLvl w:val="1"/>
        <w:rPr>
          <w:rFonts w:ascii="Amasis MT Pro Black" w:eastAsia="Times New Roman" w:hAnsi="Amasis MT Pro Black" w:cs="Times New Roman"/>
          <w:spacing w:val="17"/>
          <w:kern w:val="0"/>
          <w:sz w:val="2"/>
          <w:szCs w:val="2"/>
          <w14:ligatures w14:val="none"/>
        </w:rPr>
      </w:pPr>
    </w:p>
    <w:p w14:paraId="58F08DD2" w14:textId="5475D8FC" w:rsidR="00E32529" w:rsidRPr="00572B37" w:rsidRDefault="00E32529" w:rsidP="00E32529">
      <w:pPr>
        <w:spacing w:after="300" w:line="240" w:lineRule="auto"/>
        <w:jc w:val="center"/>
        <w:outlineLvl w:val="1"/>
        <w:rPr>
          <w:rFonts w:ascii="Amasis MT Pro Black" w:eastAsia="Times New Roman" w:hAnsi="Amasis MT Pro Black" w:cs="Times New Roman"/>
          <w:spacing w:val="17"/>
          <w:kern w:val="0"/>
          <w14:ligatures w14:val="none"/>
        </w:rPr>
      </w:pPr>
      <w:r w:rsidRPr="00572B37">
        <w:rPr>
          <w:rFonts w:ascii="Amasis MT Pro Black" w:eastAsia="Times New Roman" w:hAnsi="Amasis MT Pro Black" w:cs="Times New Roman"/>
          <w:spacing w:val="17"/>
          <w:kern w:val="0"/>
          <w14:ligatures w14:val="none"/>
        </w:rPr>
        <w:t>FOUNDATION PARTNERS</w:t>
      </w:r>
    </w:p>
    <w:p w14:paraId="1F7D9A91"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proofErr w:type="spellStart"/>
      <w:r w:rsidRPr="00572B37">
        <w:rPr>
          <w:rFonts w:ascii="Times New Roman" w:eastAsia="Times New Roman" w:hAnsi="Times New Roman" w:cs="Times New Roman"/>
          <w:kern w:val="0"/>
          <w14:ligatures w14:val="none"/>
        </w:rPr>
        <w:t>W.</w:t>
      </w:r>
      <w:proofErr w:type="gramStart"/>
      <w:r w:rsidRPr="00572B37">
        <w:rPr>
          <w:rFonts w:ascii="Times New Roman" w:eastAsia="Times New Roman" w:hAnsi="Times New Roman" w:cs="Times New Roman"/>
          <w:kern w:val="0"/>
          <w14:ligatures w14:val="none"/>
        </w:rPr>
        <w:t>K.Kellogg</w:t>
      </w:r>
      <w:proofErr w:type="spellEnd"/>
      <w:proofErr w:type="gramEnd"/>
      <w:r w:rsidRPr="00572B37">
        <w:rPr>
          <w:rFonts w:ascii="Times New Roman" w:eastAsia="Times New Roman" w:hAnsi="Times New Roman" w:cs="Times New Roman"/>
          <w:kern w:val="0"/>
          <w14:ligatures w14:val="none"/>
        </w:rPr>
        <w:t xml:space="preserve"> Foundation</w:t>
      </w:r>
    </w:p>
    <w:p w14:paraId="309F6805"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Open Society Foundation</w:t>
      </w:r>
    </w:p>
    <w:p w14:paraId="6E665C42"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Robert Wood Johnson Foundation</w:t>
      </w:r>
    </w:p>
    <w:p w14:paraId="67EE4503"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Ford Foundation</w:t>
      </w:r>
    </w:p>
    <w:p w14:paraId="3ADA79CE"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Northwest Area Foundation</w:t>
      </w:r>
    </w:p>
    <w:p w14:paraId="63B93D69" w14:textId="77777777" w:rsidR="006B5839" w:rsidRPr="00473D48" w:rsidRDefault="006B5839" w:rsidP="00E32529">
      <w:pPr>
        <w:spacing w:after="300" w:line="240" w:lineRule="auto"/>
        <w:jc w:val="center"/>
        <w:outlineLvl w:val="1"/>
        <w:rPr>
          <w:rFonts w:ascii="Amasis MT Pro Black" w:eastAsia="Times New Roman" w:hAnsi="Amasis MT Pro Black" w:cs="Times New Roman"/>
          <w:spacing w:val="17"/>
          <w:kern w:val="0"/>
          <w:sz w:val="2"/>
          <w:szCs w:val="2"/>
          <w14:ligatures w14:val="none"/>
        </w:rPr>
      </w:pPr>
    </w:p>
    <w:p w14:paraId="6A7F9505" w14:textId="5AF77E68" w:rsidR="00E32529" w:rsidRPr="00572B37" w:rsidRDefault="00E32529" w:rsidP="00E32529">
      <w:pPr>
        <w:spacing w:after="300" w:line="240" w:lineRule="auto"/>
        <w:jc w:val="center"/>
        <w:outlineLvl w:val="1"/>
        <w:rPr>
          <w:rFonts w:ascii="Amasis MT Pro Black" w:eastAsia="Times New Roman" w:hAnsi="Amasis MT Pro Black" w:cs="Times New Roman"/>
          <w:spacing w:val="17"/>
          <w:kern w:val="0"/>
          <w14:ligatures w14:val="none"/>
        </w:rPr>
      </w:pPr>
      <w:r w:rsidRPr="00572B37">
        <w:rPr>
          <w:rFonts w:ascii="Amasis MT Pro Black" w:eastAsia="Times New Roman" w:hAnsi="Amasis MT Pro Black" w:cs="Times New Roman"/>
          <w:spacing w:val="17"/>
          <w:kern w:val="0"/>
          <w14:ligatures w14:val="none"/>
        </w:rPr>
        <w:t>FEDERAL GOVERNMENT PARTNERS</w:t>
      </w:r>
    </w:p>
    <w:p w14:paraId="3B84E211"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Department of Agriculture</w:t>
      </w:r>
    </w:p>
    <w:p w14:paraId="73E18CAD"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Department of Defense</w:t>
      </w:r>
    </w:p>
    <w:p w14:paraId="2EDEB545"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Department of Health and Human Services</w:t>
      </w:r>
    </w:p>
    <w:p w14:paraId="30DCEB9D"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lastRenderedPageBreak/>
        <w:t>Department of the Interior</w:t>
      </w:r>
    </w:p>
    <w:p w14:paraId="2647ADD1"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Department of Justice</w:t>
      </w:r>
    </w:p>
    <w:p w14:paraId="26E40537"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Environmental Protection Agency</w:t>
      </w:r>
    </w:p>
    <w:p w14:paraId="14A8E41A"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Small Business Administration</w:t>
      </w:r>
    </w:p>
    <w:p w14:paraId="23F7229C" w14:textId="77777777" w:rsidR="006B5839" w:rsidRPr="00473D48" w:rsidRDefault="006B5839" w:rsidP="00E32529">
      <w:pPr>
        <w:spacing w:after="300" w:line="240" w:lineRule="auto"/>
        <w:jc w:val="center"/>
        <w:outlineLvl w:val="1"/>
        <w:rPr>
          <w:rFonts w:ascii="Amasis MT Pro Black" w:eastAsia="Times New Roman" w:hAnsi="Amasis MT Pro Black" w:cs="Times New Roman"/>
          <w:spacing w:val="17"/>
          <w:kern w:val="0"/>
          <w:sz w:val="2"/>
          <w:szCs w:val="2"/>
          <w14:ligatures w14:val="none"/>
        </w:rPr>
      </w:pPr>
    </w:p>
    <w:p w14:paraId="2E437A1C" w14:textId="10B5A7E8" w:rsidR="00E32529" w:rsidRPr="00572B37" w:rsidRDefault="00E32529" w:rsidP="00E32529">
      <w:pPr>
        <w:spacing w:after="300" w:line="240" w:lineRule="auto"/>
        <w:jc w:val="center"/>
        <w:outlineLvl w:val="1"/>
        <w:rPr>
          <w:rFonts w:ascii="Amasis MT Pro Black" w:eastAsia="Times New Roman" w:hAnsi="Amasis MT Pro Black" w:cs="Times New Roman"/>
          <w:b/>
          <w:bCs/>
          <w:spacing w:val="17"/>
          <w:kern w:val="0"/>
          <w14:ligatures w14:val="none"/>
        </w:rPr>
      </w:pPr>
      <w:r w:rsidRPr="00572B37">
        <w:rPr>
          <w:rFonts w:ascii="Amasis MT Pro Black" w:eastAsia="Times New Roman" w:hAnsi="Amasis MT Pro Black" w:cs="Times New Roman"/>
          <w:spacing w:val="17"/>
          <w:kern w:val="0"/>
          <w14:ligatures w14:val="none"/>
        </w:rPr>
        <w:t>BUSINESS</w:t>
      </w:r>
      <w:r w:rsidRPr="00572B37">
        <w:rPr>
          <w:rFonts w:ascii="Amasis MT Pro Black" w:eastAsia="Times New Roman" w:hAnsi="Amasis MT Pro Black" w:cs="Times New Roman"/>
          <w:b/>
          <w:bCs/>
          <w:spacing w:val="17"/>
          <w:kern w:val="0"/>
          <w14:ligatures w14:val="none"/>
        </w:rPr>
        <w:t xml:space="preserve"> ALLIES</w:t>
      </w:r>
    </w:p>
    <w:p w14:paraId="6DB054A4"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Bank of America</w:t>
      </w:r>
    </w:p>
    <w:p w14:paraId="20AC1AEE"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Walmart</w:t>
      </w:r>
    </w:p>
    <w:p w14:paraId="0591DFFA"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Wells Fargo</w:t>
      </w:r>
    </w:p>
    <w:p w14:paraId="484A202F"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Aetna, Inc.</w:t>
      </w:r>
    </w:p>
    <w:p w14:paraId="5EC184E9"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Key Bank</w:t>
      </w:r>
    </w:p>
    <w:p w14:paraId="4114D6AE"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University of Phoenix</w:t>
      </w:r>
    </w:p>
    <w:p w14:paraId="577CAA99" w14:textId="77777777" w:rsidR="00E32529" w:rsidRPr="00572B37" w:rsidRDefault="00E32529" w:rsidP="00E32529">
      <w:pPr>
        <w:spacing w:before="100" w:beforeAutospacing="1" w:after="100" w:afterAutospacing="1" w:line="240" w:lineRule="auto"/>
        <w:ind w:left="360"/>
        <w:jc w:val="center"/>
        <w:rPr>
          <w:rFonts w:ascii="Times New Roman" w:eastAsia="Times New Roman" w:hAnsi="Times New Roman" w:cs="Times New Roman"/>
          <w:kern w:val="0"/>
          <w14:ligatures w14:val="none"/>
        </w:rPr>
      </w:pPr>
      <w:r w:rsidRPr="00572B37">
        <w:rPr>
          <w:rFonts w:ascii="Times New Roman" w:eastAsia="Times New Roman" w:hAnsi="Times New Roman" w:cs="Times New Roman"/>
          <w:kern w:val="0"/>
          <w14:ligatures w14:val="none"/>
        </w:rPr>
        <w:t>Roche Diagnostics Corporation</w:t>
      </w:r>
    </w:p>
    <w:p w14:paraId="64A9A42B" w14:textId="088B9846" w:rsidR="00E32529" w:rsidRPr="00572B37" w:rsidRDefault="00E32529" w:rsidP="00572B37">
      <w:pPr>
        <w:spacing w:after="300" w:line="276" w:lineRule="auto"/>
        <w:jc w:val="both"/>
        <w:rPr>
          <w:rFonts w:ascii="Times New Roman" w:eastAsia="Times New Roman" w:hAnsi="Times New Roman" w:cs="Times New Roman"/>
          <w:kern w:val="0"/>
          <w:sz w:val="20"/>
          <w:szCs w:val="20"/>
          <w14:ligatures w14:val="none"/>
        </w:rPr>
      </w:pPr>
      <w:r w:rsidRPr="00572B37">
        <w:rPr>
          <w:rFonts w:ascii="Times New Roman" w:eastAsia="Times New Roman" w:hAnsi="Times New Roman" w:cs="Times New Roman"/>
          <w:kern w:val="0"/>
          <w:sz w:val="20"/>
          <w:szCs w:val="20"/>
          <w14:ligatures w14:val="none"/>
        </w:rPr>
        <w:t>Every contribution to NCAI is an investment in a stronger future for Indian Country and all Indigenous peoples. We invite you to join these partners by </w:t>
      </w:r>
      <w:hyperlink r:id="rId9" w:history="1">
        <w:r w:rsidRPr="00572B37">
          <w:rPr>
            <w:rFonts w:ascii="Times New Roman" w:eastAsia="Times New Roman" w:hAnsi="Times New Roman" w:cs="Times New Roman"/>
            <w:kern w:val="0"/>
            <w:sz w:val="20"/>
            <w:szCs w:val="20"/>
            <w14:ligatures w14:val="none"/>
          </w:rPr>
          <w:t>becoming a member</w:t>
        </w:r>
      </w:hyperlink>
      <w:r w:rsidRPr="00572B37">
        <w:rPr>
          <w:rFonts w:ascii="Times New Roman" w:eastAsia="Times New Roman" w:hAnsi="Times New Roman" w:cs="Times New Roman"/>
          <w:kern w:val="0"/>
          <w:sz w:val="20"/>
          <w:szCs w:val="20"/>
          <w14:ligatures w14:val="none"/>
        </w:rPr>
        <w:t> or </w:t>
      </w:r>
      <w:hyperlink r:id="rId10" w:tgtFrame="_blank" w:history="1">
        <w:r w:rsidRPr="00572B37">
          <w:rPr>
            <w:rFonts w:ascii="Times New Roman" w:eastAsia="Times New Roman" w:hAnsi="Times New Roman" w:cs="Times New Roman"/>
            <w:kern w:val="0"/>
            <w:sz w:val="20"/>
            <w:szCs w:val="20"/>
            <w14:ligatures w14:val="none"/>
          </w:rPr>
          <w:t>making a contribution</w:t>
        </w:r>
      </w:hyperlink>
      <w:r w:rsidRPr="00572B37">
        <w:rPr>
          <w:rFonts w:ascii="Times New Roman" w:eastAsia="Times New Roman" w:hAnsi="Times New Roman" w:cs="Times New Roman"/>
          <w:kern w:val="0"/>
          <w:sz w:val="20"/>
          <w:szCs w:val="20"/>
          <w14:ligatures w14:val="none"/>
        </w:rPr>
        <w:t>. We hope you will join us as we build a brighter future for Indian Country for generations to come.</w:t>
      </w:r>
    </w:p>
    <w:p w14:paraId="6AAFB3BE" w14:textId="77777777" w:rsidR="00572B37" w:rsidRPr="00572B37" w:rsidRDefault="00572B37" w:rsidP="00572B37">
      <w:pPr>
        <w:pStyle w:val="NormalWeb"/>
        <w:shd w:val="clear" w:color="auto" w:fill="FFFFFF"/>
        <w:spacing w:before="120" w:beforeAutospacing="0" w:after="120" w:afterAutospacing="0" w:line="276" w:lineRule="auto"/>
        <w:ind w:left="720"/>
        <w:jc w:val="both"/>
        <w:rPr>
          <w:sz w:val="20"/>
          <w:szCs w:val="20"/>
          <w:vertAlign w:val="superscript"/>
        </w:rPr>
      </w:pPr>
      <w:r w:rsidRPr="00572B37">
        <w:rPr>
          <w:b/>
          <w:bCs/>
          <w:sz w:val="20"/>
          <w:szCs w:val="20"/>
          <w:shd w:val="clear" w:color="auto" w:fill="FFFFFF"/>
        </w:rPr>
        <w:t>Indian country</w:t>
      </w:r>
      <w:r w:rsidRPr="00572B37">
        <w:rPr>
          <w:sz w:val="20"/>
          <w:szCs w:val="20"/>
          <w:shd w:val="clear" w:color="auto" w:fill="FFFFFF"/>
        </w:rPr>
        <w:t> is any of the many self-governing Native American/American Indian communities throughout the United States. As a legal category, it includes "all land within the limits of any Indian reservation", "all dependent Indian communities within the borders of the United States", and "all Indian allotments, the Indian titles to which have not been extinguished.</w:t>
      </w:r>
    </w:p>
    <w:p w14:paraId="61701E70" w14:textId="77777777" w:rsidR="00E917B5" w:rsidRDefault="00000000"/>
    <w:sectPr w:rsidR="00E917B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8DCF" w14:textId="77777777" w:rsidR="0026703C" w:rsidRDefault="0026703C" w:rsidP="00E32529">
      <w:pPr>
        <w:spacing w:after="0" w:line="240" w:lineRule="auto"/>
      </w:pPr>
      <w:r>
        <w:separator/>
      </w:r>
    </w:p>
  </w:endnote>
  <w:endnote w:type="continuationSeparator" w:id="0">
    <w:p w14:paraId="267A616B" w14:textId="77777777" w:rsidR="0026703C" w:rsidRDefault="0026703C" w:rsidP="00E3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384425"/>
      <w:docPartObj>
        <w:docPartGallery w:val="Page Numbers (Bottom of Page)"/>
        <w:docPartUnique/>
      </w:docPartObj>
    </w:sdtPr>
    <w:sdtContent>
      <w:sdt>
        <w:sdtPr>
          <w:id w:val="1728636285"/>
          <w:docPartObj>
            <w:docPartGallery w:val="Page Numbers (Top of Page)"/>
            <w:docPartUnique/>
          </w:docPartObj>
        </w:sdtPr>
        <w:sdtContent>
          <w:p w14:paraId="53A81823" w14:textId="6ACA90BC" w:rsidR="00D25EA3" w:rsidRDefault="00D25EA3">
            <w:pPr>
              <w:pStyle w:val="Footer"/>
              <w:jc w:val="center"/>
            </w:pPr>
            <w:r w:rsidRPr="00D25EA3">
              <w:rPr>
                <w:rFonts w:ascii="Times New Roman" w:hAnsi="Times New Roman" w:cs="Times New Roman"/>
                <w:sz w:val="16"/>
                <w:szCs w:val="16"/>
              </w:rPr>
              <w:t xml:space="preserve">Page </w:t>
            </w:r>
            <w:r w:rsidRPr="00D25EA3">
              <w:rPr>
                <w:rFonts w:ascii="Times New Roman" w:hAnsi="Times New Roman" w:cs="Times New Roman"/>
                <w:b/>
                <w:bCs/>
                <w:sz w:val="18"/>
                <w:szCs w:val="18"/>
              </w:rPr>
              <w:fldChar w:fldCharType="begin"/>
            </w:r>
            <w:r w:rsidRPr="00D25EA3">
              <w:rPr>
                <w:rFonts w:ascii="Times New Roman" w:hAnsi="Times New Roman" w:cs="Times New Roman"/>
                <w:b/>
                <w:bCs/>
                <w:sz w:val="16"/>
                <w:szCs w:val="16"/>
              </w:rPr>
              <w:instrText xml:space="preserve"> PAGE </w:instrText>
            </w:r>
            <w:r w:rsidRPr="00D25EA3">
              <w:rPr>
                <w:rFonts w:ascii="Times New Roman" w:hAnsi="Times New Roman" w:cs="Times New Roman"/>
                <w:b/>
                <w:bCs/>
                <w:sz w:val="18"/>
                <w:szCs w:val="18"/>
              </w:rPr>
              <w:fldChar w:fldCharType="separate"/>
            </w:r>
            <w:r w:rsidRPr="00D25EA3">
              <w:rPr>
                <w:rFonts w:ascii="Times New Roman" w:hAnsi="Times New Roman" w:cs="Times New Roman"/>
                <w:b/>
                <w:bCs/>
                <w:noProof/>
                <w:sz w:val="16"/>
                <w:szCs w:val="16"/>
              </w:rPr>
              <w:t>2</w:t>
            </w:r>
            <w:r w:rsidRPr="00D25EA3">
              <w:rPr>
                <w:rFonts w:ascii="Times New Roman" w:hAnsi="Times New Roman" w:cs="Times New Roman"/>
                <w:b/>
                <w:bCs/>
                <w:sz w:val="18"/>
                <w:szCs w:val="18"/>
              </w:rPr>
              <w:fldChar w:fldCharType="end"/>
            </w:r>
            <w:r w:rsidRPr="00D25EA3">
              <w:rPr>
                <w:rFonts w:ascii="Times New Roman" w:hAnsi="Times New Roman" w:cs="Times New Roman"/>
                <w:sz w:val="16"/>
                <w:szCs w:val="16"/>
              </w:rPr>
              <w:t xml:space="preserve"> of </w:t>
            </w:r>
            <w:r w:rsidRPr="00D25EA3">
              <w:rPr>
                <w:rFonts w:ascii="Times New Roman" w:hAnsi="Times New Roman" w:cs="Times New Roman"/>
                <w:b/>
                <w:bCs/>
                <w:sz w:val="18"/>
                <w:szCs w:val="18"/>
              </w:rPr>
              <w:fldChar w:fldCharType="begin"/>
            </w:r>
            <w:r w:rsidRPr="00D25EA3">
              <w:rPr>
                <w:rFonts w:ascii="Times New Roman" w:hAnsi="Times New Roman" w:cs="Times New Roman"/>
                <w:b/>
                <w:bCs/>
                <w:sz w:val="16"/>
                <w:szCs w:val="16"/>
              </w:rPr>
              <w:instrText xml:space="preserve"> NUMPAGES  </w:instrText>
            </w:r>
            <w:r w:rsidRPr="00D25EA3">
              <w:rPr>
                <w:rFonts w:ascii="Times New Roman" w:hAnsi="Times New Roman" w:cs="Times New Roman"/>
                <w:b/>
                <w:bCs/>
                <w:sz w:val="18"/>
                <w:szCs w:val="18"/>
              </w:rPr>
              <w:fldChar w:fldCharType="separate"/>
            </w:r>
            <w:r w:rsidRPr="00D25EA3">
              <w:rPr>
                <w:rFonts w:ascii="Times New Roman" w:hAnsi="Times New Roman" w:cs="Times New Roman"/>
                <w:b/>
                <w:bCs/>
                <w:noProof/>
                <w:sz w:val="16"/>
                <w:szCs w:val="16"/>
              </w:rPr>
              <w:t>2</w:t>
            </w:r>
            <w:r w:rsidRPr="00D25EA3">
              <w:rPr>
                <w:rFonts w:ascii="Times New Roman" w:hAnsi="Times New Roman" w:cs="Times New Roman"/>
                <w:b/>
                <w:bCs/>
                <w:sz w:val="18"/>
                <w:szCs w:val="18"/>
              </w:rPr>
              <w:fldChar w:fldCharType="end"/>
            </w:r>
          </w:p>
        </w:sdtContent>
      </w:sdt>
    </w:sdtContent>
  </w:sdt>
  <w:p w14:paraId="0C054DC1" w14:textId="77777777" w:rsidR="00D25EA3" w:rsidRDefault="00D25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677D" w14:textId="77777777" w:rsidR="0026703C" w:rsidRDefault="0026703C" w:rsidP="00E32529">
      <w:pPr>
        <w:spacing w:after="0" w:line="240" w:lineRule="auto"/>
      </w:pPr>
      <w:r>
        <w:separator/>
      </w:r>
    </w:p>
  </w:footnote>
  <w:footnote w:type="continuationSeparator" w:id="0">
    <w:p w14:paraId="71FF2FCA" w14:textId="77777777" w:rsidR="0026703C" w:rsidRDefault="0026703C" w:rsidP="00E3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F687" w14:textId="048D4C33" w:rsidR="00E32529" w:rsidRPr="00572B37" w:rsidRDefault="0044504D" w:rsidP="0044504D">
    <w:pPr>
      <w:pStyle w:val="Header"/>
      <w:tabs>
        <w:tab w:val="left" w:pos="1491"/>
      </w:tabs>
      <w:rPr>
        <w:rFonts w:ascii="Amasis MT Pro Black" w:hAnsi="Amasis MT Pro Black"/>
        <w:b/>
        <w:bCs/>
        <w:sz w:val="28"/>
        <w:szCs w:val="28"/>
      </w:rPr>
    </w:pPr>
    <w:r>
      <w:rPr>
        <w:rFonts w:ascii="Amasis MT Pro Black" w:hAnsi="Amasis MT Pro Black"/>
        <w:b/>
        <w:bCs/>
        <w:sz w:val="28"/>
        <w:szCs w:val="28"/>
      </w:rPr>
      <w:tab/>
    </w:r>
    <w:r>
      <w:rPr>
        <w:rFonts w:ascii="Amasis MT Pro Black" w:hAnsi="Amasis MT Pro Black"/>
        <w:b/>
        <w:bCs/>
        <w:noProof/>
        <w:sz w:val="28"/>
        <w:szCs w:val="28"/>
      </w:rPr>
      <w:drawing>
        <wp:inline distT="0" distB="0" distL="0" distR="0" wp14:anchorId="3BB0FCB2" wp14:editId="7B62E713">
          <wp:extent cx="5942857" cy="1092063"/>
          <wp:effectExtent l="0" t="0" r="1270" b="0"/>
          <wp:docPr id="2054417444" name="Picture 1" descr="A screen with numb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17444" name="Picture 1" descr="A screen with numbers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2857" cy="1092063"/>
                  </a:xfrm>
                  <a:prstGeom prst="rect">
                    <a:avLst/>
                  </a:prstGeom>
                </pic:spPr>
              </pic:pic>
            </a:graphicData>
          </a:graphic>
        </wp:inline>
      </w:drawing>
    </w:r>
    <w:r>
      <w:rPr>
        <w:rFonts w:ascii="Amasis MT Pro Black" w:hAnsi="Amasis MT Pro Black"/>
        <w:b/>
        <w:bCs/>
        <w:sz w:val="28"/>
        <w:szCs w:val="28"/>
      </w:rPr>
      <w:tab/>
    </w:r>
    <w:r w:rsidR="00E32529" w:rsidRPr="00572B37">
      <w:rPr>
        <w:rFonts w:ascii="Amasis MT Pro Black" w:hAnsi="Amasis MT Pro Black"/>
        <w:b/>
        <w:bCs/>
        <w:sz w:val="28"/>
        <w:szCs w:val="28"/>
      </w:rPr>
      <w:t xml:space="preserve">The National Congress of American Indians </w:t>
    </w:r>
  </w:p>
  <w:p w14:paraId="03FF0321" w14:textId="616148DA" w:rsidR="00E32529" w:rsidRPr="00BC0D65" w:rsidRDefault="00E32529" w:rsidP="00E32529">
    <w:pPr>
      <w:pStyle w:val="Header"/>
      <w:jc w:val="center"/>
      <w:rPr>
        <w:rFonts w:ascii="Times New Roman" w:hAnsi="Times New Roman" w:cs="Times New Roman"/>
      </w:rPr>
    </w:pPr>
    <w:r w:rsidRPr="00BC0D65">
      <w:rPr>
        <w:rFonts w:ascii="Times New Roman" w:hAnsi="Times New Roman" w:cs="Times New Roman"/>
      </w:rPr>
      <w:t xml:space="preserve">Founded in 1944, is the oldest, </w:t>
    </w:r>
    <w:proofErr w:type="gramStart"/>
    <w:r w:rsidRPr="00BC0D65">
      <w:rPr>
        <w:rFonts w:ascii="Times New Roman" w:hAnsi="Times New Roman" w:cs="Times New Roman"/>
      </w:rPr>
      <w:t>largest</w:t>
    </w:r>
    <w:proofErr w:type="gramEnd"/>
    <w:r w:rsidRPr="00BC0D65">
      <w:rPr>
        <w:rFonts w:ascii="Times New Roman" w:hAnsi="Times New Roman" w:cs="Times New Roman"/>
      </w:rPr>
      <w:t xml:space="preserve"> and most representative American Indian and Alaska Native organization serving the broad interests of tribal governments and communities.</w:t>
    </w:r>
  </w:p>
  <w:p w14:paraId="41D78A27" w14:textId="323425DC" w:rsidR="00E32529" w:rsidRDefault="00000000" w:rsidP="00E32529">
    <w:pPr>
      <w:pStyle w:val="Header"/>
      <w:jc w:val="center"/>
      <w:rPr>
        <w:rStyle w:val="Hyperlink"/>
        <w:rFonts w:ascii="Times New Roman" w:hAnsi="Times New Roman" w:cs="Times New Roman"/>
        <w:b/>
        <w:bCs/>
        <w:color w:val="auto"/>
      </w:rPr>
    </w:pPr>
    <w:hyperlink r:id="rId2" w:history="1">
      <w:r w:rsidR="00E32529" w:rsidRPr="00502556">
        <w:rPr>
          <w:rStyle w:val="Hyperlink"/>
          <w:rFonts w:ascii="Times New Roman" w:hAnsi="Times New Roman" w:cs="Times New Roman"/>
          <w:b/>
          <w:bCs/>
          <w:color w:val="auto"/>
        </w:rPr>
        <w:t>Home | NCAI</w:t>
      </w:r>
    </w:hyperlink>
  </w:p>
  <w:p w14:paraId="5308B932" w14:textId="77777777" w:rsidR="006B5839" w:rsidRDefault="006B5839" w:rsidP="00E32529">
    <w:pPr>
      <w:pStyle w:val="Header"/>
      <w:jc w:val="center"/>
      <w:rPr>
        <w:rStyle w:val="Hyperlink"/>
        <w:rFonts w:ascii="Times New Roman" w:hAnsi="Times New Roman" w:cs="Times New Roman"/>
        <w:b/>
        <w:bCs/>
        <w:color w:val="auto"/>
      </w:rPr>
    </w:pPr>
  </w:p>
  <w:p w14:paraId="491A926C" w14:textId="383485D7" w:rsidR="00E32529" w:rsidRDefault="00834927" w:rsidP="00E32529">
    <w:pPr>
      <w:pStyle w:val="Header"/>
      <w:jc w:val="center"/>
    </w:pPr>
    <w:r>
      <w:rPr>
        <w:rFonts w:ascii="Times New Roman" w:hAnsi="Times New Roman" w:cs="Times New Roman"/>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4E8F"/>
    <w:multiLevelType w:val="multilevel"/>
    <w:tmpl w:val="2B26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67584"/>
    <w:multiLevelType w:val="multilevel"/>
    <w:tmpl w:val="15F0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C360F"/>
    <w:multiLevelType w:val="multilevel"/>
    <w:tmpl w:val="23E6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F0C20"/>
    <w:multiLevelType w:val="multilevel"/>
    <w:tmpl w:val="B456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C1C65"/>
    <w:multiLevelType w:val="hybridMultilevel"/>
    <w:tmpl w:val="F448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477546">
    <w:abstractNumId w:val="0"/>
  </w:num>
  <w:num w:numId="2" w16cid:durableId="776488659">
    <w:abstractNumId w:val="2"/>
  </w:num>
  <w:num w:numId="3" w16cid:durableId="1497384795">
    <w:abstractNumId w:val="3"/>
  </w:num>
  <w:num w:numId="4" w16cid:durableId="526918486">
    <w:abstractNumId w:val="1"/>
  </w:num>
  <w:num w:numId="5" w16cid:durableId="919827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29"/>
    <w:rsid w:val="001608A1"/>
    <w:rsid w:val="0026703C"/>
    <w:rsid w:val="003730FB"/>
    <w:rsid w:val="00410289"/>
    <w:rsid w:val="0044504D"/>
    <w:rsid w:val="00454960"/>
    <w:rsid w:val="00473D48"/>
    <w:rsid w:val="00502556"/>
    <w:rsid w:val="00572B37"/>
    <w:rsid w:val="005942C1"/>
    <w:rsid w:val="006B5839"/>
    <w:rsid w:val="006D4A60"/>
    <w:rsid w:val="00834927"/>
    <w:rsid w:val="009A57A7"/>
    <w:rsid w:val="009E040F"/>
    <w:rsid w:val="00B31F79"/>
    <w:rsid w:val="00BC0D65"/>
    <w:rsid w:val="00D25EA3"/>
    <w:rsid w:val="00E3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8A46C"/>
  <w15:chartTrackingRefBased/>
  <w15:docId w15:val="{FEC7F931-8C60-4C7C-BBAD-BF83FE25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52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3252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529"/>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3252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qFormat/>
    <w:rsid w:val="00E325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32529"/>
    <w:rPr>
      <w:color w:val="0000FF"/>
      <w:u w:val="single"/>
    </w:rPr>
  </w:style>
  <w:style w:type="paragraph" w:styleId="Header">
    <w:name w:val="header"/>
    <w:basedOn w:val="Normal"/>
    <w:link w:val="HeaderChar"/>
    <w:uiPriority w:val="99"/>
    <w:unhideWhenUsed/>
    <w:rsid w:val="00E3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529"/>
  </w:style>
  <w:style w:type="paragraph" w:styleId="Footer">
    <w:name w:val="footer"/>
    <w:basedOn w:val="Normal"/>
    <w:link w:val="FooterChar"/>
    <w:uiPriority w:val="99"/>
    <w:unhideWhenUsed/>
    <w:rsid w:val="00E3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529"/>
  </w:style>
  <w:style w:type="paragraph" w:styleId="ListParagraph">
    <w:name w:val="List Paragraph"/>
    <w:basedOn w:val="Normal"/>
    <w:uiPriority w:val="34"/>
    <w:qFormat/>
    <w:rsid w:val="00E3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blackthorn.io/8c16nwD7/5a258c2orp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ai.org/get-involved/membershi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vents.blackthorn.io/8c16nwD7/5a258c2orpN" TargetMode="External"/><Relationship Id="rId4" Type="http://schemas.openxmlformats.org/officeDocument/2006/relationships/webSettings" Target="webSettings.xml"/><Relationship Id="rId9" Type="http://schemas.openxmlformats.org/officeDocument/2006/relationships/hyperlink" Target="https://ncai.org/get-involved/membersh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ncai.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Acosta</dc:creator>
  <cp:keywords/>
  <dc:description/>
  <cp:lastModifiedBy>Vic Acosta</cp:lastModifiedBy>
  <cp:revision>11</cp:revision>
  <dcterms:created xsi:type="dcterms:W3CDTF">2023-05-05T14:52:00Z</dcterms:created>
  <dcterms:modified xsi:type="dcterms:W3CDTF">2023-07-21T20:05:00Z</dcterms:modified>
</cp:coreProperties>
</file>